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fill="C6D9F1"/>
        <w:jc w:val="center"/>
        <w:rPr>
          <w:rFonts w:ascii="Times New Roman" w:hAnsi="Times New Roman" w:cs="Times New Roman"/>
          <w:b/>
          <w:b/>
          <w:bCs/>
          <w:iCs/>
          <w:sz w:val="20"/>
          <w:szCs w:val="20"/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sz w:val="20"/>
          <w:szCs w:val="20"/>
          <w:lang w:val="sr-Latn-CS" w:bidi="hi-IN"/>
        </w:rPr>
      </w:r>
    </w:p>
    <w:p>
      <w:pPr>
        <w:pStyle w:val="Normal"/>
        <w:shd w:val="clear" w:fill="C6D9F1"/>
        <w:jc w:val="center"/>
        <w:rPr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lang w:val="sr-Latn-CS" w:bidi="hi-IN"/>
        </w:rPr>
        <w:t xml:space="preserve">ОБРАЗАЦ  СТРУКТУРЕ ЦЕНЕ ЗА ПАРТИЈУ 1 -  </w:t>
      </w:r>
      <w:r>
        <w:rPr>
          <w:rFonts w:cs="Times New Roman" w:ascii="Times New Roman" w:hAnsi="Times New Roman"/>
          <w:b/>
          <w:lang w:val="sr-Latn-CS" w:bidi="hi-IN"/>
        </w:rPr>
        <w:t>електрична енергија за потребе јавне расвете на територији Града Зајечара</w:t>
      </w:r>
    </w:p>
    <w:p>
      <w:pPr>
        <w:pStyle w:val="Normal"/>
        <w:shd w:val="clear" w:fill="C6D9F1"/>
        <w:jc w:val="center"/>
        <w:rPr>
          <w:rFonts w:ascii="Times New Roman" w:hAnsi="Times New Roman" w:cs="Times New Roman"/>
          <w:b/>
          <w:b/>
          <w:bCs/>
          <w:iCs/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lang w:val="sr-Latn-CS" w:bidi="hi-IN"/>
        </w:rPr>
      </w:r>
    </w:p>
    <w:p>
      <w:pPr>
        <w:pStyle w:val="Normal"/>
        <w:ind w:left="360" w:right="0" w:hanging="0"/>
        <w:jc w:val="both"/>
        <w:rPr>
          <w:rFonts w:ascii="Times New Roman" w:hAnsi="Times New Roman" w:cs="Times New Roman"/>
          <w:b/>
          <w:b/>
          <w:bCs/>
          <w:iCs/>
          <w:u w:val="single"/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u w:val="single"/>
          <w:lang w:val="sr-Latn-CS" w:bidi="hi-IN"/>
        </w:rPr>
      </w:r>
    </w:p>
    <w:p>
      <w:pPr>
        <w:pStyle w:val="Normal"/>
        <w:ind w:left="360" w:right="0" w:hanging="0"/>
        <w:jc w:val="both"/>
        <w:rPr>
          <w:rFonts w:ascii="Times New Roman" w:hAnsi="Times New Roman" w:cs="Times New Roman"/>
          <w:b/>
          <w:b/>
          <w:bCs/>
          <w:iCs/>
          <w:u w:val="single"/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u w:val="single"/>
          <w:lang w:val="sr-Latn-CS" w:bidi="hi-IN"/>
        </w:rPr>
      </w:r>
    </w:p>
    <w:tbl>
      <w:tblPr>
        <w:tblStyle w:val="4"/>
        <w:tblW w:w="8974" w:type="dxa"/>
        <w:jc w:val="left"/>
        <w:tblInd w:w="2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070"/>
        <w:gridCol w:w="848"/>
        <w:gridCol w:w="850"/>
        <w:gridCol w:w="992"/>
        <w:gridCol w:w="849"/>
        <w:gridCol w:w="4"/>
        <w:gridCol w:w="1556"/>
        <w:gridCol w:w="4"/>
        <w:gridCol w:w="1430"/>
      </w:tblGrid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Категорија потрошача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Тарифа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Јед.</w:t>
            </w:r>
          </w:p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мере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Јед.</w:t>
            </w:r>
          </w:p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цена</w:t>
            </w:r>
          </w:p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без</w:t>
            </w:r>
          </w:p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ПДВ-а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Износ ПДВ по јед. цени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Јед. цена са ПДВ-ом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Процењена потрошња за</w:t>
            </w:r>
          </w:p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период важења уговора у kWh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2"/>
                <w:lang w:val="sr-Latn-CS" w:bidi="hi-IN"/>
              </w:rPr>
              <w:t>Укупна понуђена цена без ПДВ-а (колона 4*7)</w:t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Cs/>
                <w:i/>
                <w:iCs/>
                <w:sz w:val="20"/>
                <w:lang w:val="sr-Latn-CS" w:bidi="hi-IN"/>
              </w:rPr>
              <w:t>1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Cs/>
                <w:i/>
                <w:iCs/>
                <w:sz w:val="20"/>
                <w:lang w:val="sr-Latn-CS" w:bidi="hi-IN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Cs/>
                <w:i/>
                <w:iCs/>
                <w:sz w:val="20"/>
                <w:lang w:val="sr-Latn-CS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Cs/>
                <w:i/>
                <w:iCs/>
                <w:sz w:val="20"/>
                <w:lang w:val="sr-Latn-CS" w:bidi="hi-I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Cs/>
                <w:i/>
                <w:iCs/>
                <w:sz w:val="20"/>
                <w:lang w:val="sr-Latn-CS" w:bidi="hi-IN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Cs/>
                <w:i/>
                <w:iCs/>
                <w:sz w:val="20"/>
                <w:lang w:val="sr-Latn-CS" w:bidi="hi-IN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Cs/>
                <w:i/>
                <w:iCs/>
                <w:sz w:val="20"/>
                <w:lang w:val="sr-Latn-CS" w:bidi="hi-IN"/>
              </w:rPr>
              <w:t>7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Cs/>
                <w:i/>
                <w:iCs/>
                <w:sz w:val="20"/>
                <w:lang w:val="sr-Latn-CS" w:bidi="hi-IN"/>
              </w:rPr>
              <w:t>8</w:t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0"/>
                <w:lang w:val="sr-Latn-CS" w:bidi="hi-IN"/>
              </w:rPr>
              <w:t>Јавна расвета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0"/>
                <w:lang w:val="sr-Latn-CS" w:bidi="hi-IN"/>
              </w:rPr>
              <w:t>ЈР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Times New Roman"/>
                <w:b/>
                <w:b/>
                <w:bCs/>
                <w:iCs/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0"/>
                <w:lang w:val="sr-Latn-CS" w:bidi="hi-IN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0"/>
                <w:lang w:val="sr-Latn-CS" w:bidi="hi-IN"/>
              </w:rPr>
              <w:t>kWh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iCs/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0"/>
                <w:lang w:val="sr-Latn-CS" w:bidi="hi-I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b/>
                <w:b/>
                <w:bCs/>
                <w:iCs/>
                <w:sz w:val="20"/>
                <w:u w:val="single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0"/>
                <w:u w:val="single"/>
                <w:lang w:val="sr-Latn-CS" w:bidi="hi-IN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b/>
                <w:b/>
                <w:bCs/>
                <w:iCs/>
                <w:sz w:val="20"/>
                <w:u w:val="single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0"/>
                <w:u w:val="single"/>
                <w:lang w:val="sr-Latn-CS" w:bidi="hi-IN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jc w:val="right"/>
              <w:rPr>
                <w:lang w:val="sr-Latn-CS" w:bidi="hi-I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sr-Latn-CS" w:bidi="hi-IN"/>
              </w:rPr>
              <w:t>1.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sr-Latn-CS" w:bidi="hi-IN"/>
              </w:rPr>
              <w:t>204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sr-Latn-CS" w:bidi="hi-IN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2"/>
                <w:szCs w:val="22"/>
                <w:lang w:val="sr-Latn-CS" w:bidi="hi-IN"/>
              </w:rPr>
              <w:t>339</w:t>
            </w:r>
          </w:p>
          <w:p>
            <w:pPr>
              <w:pStyle w:val="Normal"/>
              <w:widowControl w:val="false"/>
              <w:snapToGrid w:val="false"/>
              <w:jc w:val="left"/>
              <w:rPr>
                <w:rFonts w:ascii="Times New Roman" w:hAnsi="Times New Roman"/>
                <w:sz w:val="20"/>
                <w:szCs w:val="22"/>
                <w:lang w:val="sr-Latn-CS" w:bidi="hi-IN"/>
              </w:rPr>
            </w:pPr>
            <w:r>
              <w:rPr>
                <w:rFonts w:ascii="Times New Roman" w:hAnsi="Times New Roman"/>
                <w:sz w:val="20"/>
                <w:szCs w:val="22"/>
                <w:lang w:val="sr-Latn-CS" w:bidi="hi-IN"/>
              </w:rPr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b/>
                <w:b/>
                <w:bCs/>
                <w:iCs/>
                <w:color w:val="FF0000"/>
                <w:sz w:val="20"/>
                <w:u w:val="single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color w:val="FF0000"/>
                <w:sz w:val="20"/>
                <w:u w:val="single"/>
                <w:lang w:val="sr-Latn-CS" w:bidi="hi-IN"/>
              </w:rPr>
            </w:r>
          </w:p>
        </w:tc>
      </w:tr>
      <w:tr>
        <w:trPr/>
        <w:tc>
          <w:tcPr>
            <w:tcW w:w="5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b/>
                <w:b/>
                <w:bCs/>
                <w:iCs/>
                <w:color w:val="FF0000"/>
                <w:sz w:val="20"/>
                <w:u w:val="single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color w:val="FF0000"/>
                <w:sz w:val="20"/>
                <w:u w:val="single"/>
                <w:lang w:val="sr-Latn-CS" w:bidi="hi-IN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0"/>
                <w:lang w:val="sr-Latn-CS" w:bidi="hi-IN"/>
              </w:rPr>
              <w:t>УКУПНО: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b/>
                <w:b/>
                <w:bCs/>
                <w:iCs/>
                <w:sz w:val="20"/>
                <w:u w:val="single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0"/>
                <w:u w:val="single"/>
                <w:lang w:val="sr-Latn-CS" w:bidi="hi-IN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/>
                <w:b/>
                <w:bCs/>
                <w:iCs/>
                <w:sz w:val="20"/>
                <w:u w:val="single"/>
                <w:lang w:val="sr-Latn-CS" w:bidi="hi-IN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0"/>
                <w:u w:val="single"/>
                <w:lang w:val="sr-Latn-CS" w:bidi="hi-IN"/>
              </w:rPr>
            </w:r>
          </w:p>
        </w:tc>
      </w:tr>
    </w:tbl>
    <w:p>
      <w:pPr>
        <w:pStyle w:val="Normal"/>
        <w:ind w:left="360" w:right="0" w:hanging="0"/>
        <w:jc w:val="both"/>
        <w:rPr>
          <w:rFonts w:ascii="Times New Roman" w:hAnsi="Times New Roman" w:cs="Times New Roman"/>
          <w:b/>
          <w:b/>
          <w:bCs/>
          <w:iCs/>
          <w:u w:val="single"/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u w:val="single"/>
          <w:lang w:val="sr-Latn-CS" w:bidi="hi-IN"/>
        </w:rPr>
      </w:r>
    </w:p>
    <w:p>
      <w:pPr>
        <w:pStyle w:val="Normal"/>
        <w:ind w:left="360" w:right="0" w:hanging="0"/>
        <w:jc w:val="both"/>
        <w:rPr>
          <w:rFonts w:ascii="Times New Roman" w:hAnsi="Times New Roman" w:cs="Times New Roman"/>
          <w:b/>
          <w:b/>
          <w:bCs/>
          <w:iCs/>
          <w:u w:val="single"/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u w:val="single"/>
          <w:lang w:val="sr-Latn-CS" w:bidi="hi-IN"/>
        </w:rPr>
      </w:r>
    </w:p>
    <w:tbl>
      <w:tblPr>
        <w:tblStyle w:val="4"/>
        <w:tblW w:w="8920" w:type="dxa"/>
        <w:jc w:val="left"/>
        <w:tblInd w:w="2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6"/>
        <w:gridCol w:w="2493"/>
      </w:tblGrid>
      <w:tr>
        <w:trPr/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  <w:t>Укупна вредност понуде изражена у динарима без ПДВ-а</w:t>
            </w:r>
          </w:p>
          <w:p>
            <w:pPr>
              <w:pStyle w:val="Normal"/>
              <w:widowControl w:val="false"/>
              <w:jc w:val="left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  <w:t>за период важења уговора (нумерички износ):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Times New Roman"/>
                <w:sz w:val="20"/>
                <w:lang w:val="sr-Latn-C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Times New Roman" w:hAnsi="Times New Roman" w:cs="Times New Roman"/>
                <w:sz w:val="20"/>
                <w:lang w:val="sr-Latn-C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</w:r>
          </w:p>
        </w:tc>
      </w:tr>
      <w:tr>
        <w:trPr/>
        <w:tc>
          <w:tcPr>
            <w:tcW w:w="8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  <w:t>Словима: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Times New Roman"/>
                <w:sz w:val="20"/>
                <w:lang w:val="sr-Latn-C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</w:r>
          </w:p>
        </w:tc>
      </w:tr>
      <w:tr>
        <w:trPr/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  <w:t>ПДВ (нумерички износ):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Times New Roman"/>
                <w:sz w:val="20"/>
                <w:lang w:val="sr-Latn-C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Times New Roman" w:hAnsi="Times New Roman" w:cs="Times New Roman"/>
                <w:sz w:val="20"/>
                <w:lang w:val="sr-Latn-C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</w:r>
          </w:p>
        </w:tc>
      </w:tr>
      <w:tr>
        <w:trPr/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  <w:t>Укупна вредност понуде изражена у динарима са ПДВ-ом за период важења уговора (нумерички износ):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Times New Roman"/>
                <w:sz w:val="20"/>
                <w:lang w:val="sr-Latn-C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Times New Roman" w:hAnsi="Times New Roman" w:cs="Times New Roman"/>
                <w:sz w:val="20"/>
                <w:lang w:val="sr-Latn-C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</w:r>
          </w:p>
        </w:tc>
      </w:tr>
      <w:tr>
        <w:trPr/>
        <w:tc>
          <w:tcPr>
            <w:tcW w:w="8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  <w:t>Словима: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Times New Roman"/>
                <w:sz w:val="20"/>
                <w:lang w:val="sr-Latn-C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Latn-CS" w:eastAsia="sr-Latn-CS" w:bidi="hi-IN"/>
              </w:rPr>
            </w:r>
          </w:p>
        </w:tc>
      </w:tr>
    </w:tbl>
    <w:p>
      <w:pPr>
        <w:pStyle w:val="Normal"/>
        <w:ind w:left="360" w:right="0" w:hanging="0"/>
        <w:jc w:val="both"/>
        <w:rPr>
          <w:rFonts w:ascii="Times New Roman" w:hAnsi="Times New Roman" w:cs="Times New Roman"/>
          <w:b/>
          <w:b/>
          <w:bCs/>
          <w:iCs/>
          <w:u w:val="single"/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u w:val="single"/>
          <w:lang w:val="sr-Latn-CS" w:bidi="hi-IN"/>
        </w:rPr>
      </w:r>
    </w:p>
    <w:p>
      <w:pPr>
        <w:pStyle w:val="Normal"/>
        <w:ind w:left="360" w:right="0" w:hanging="0"/>
        <w:jc w:val="both"/>
        <w:rPr>
          <w:rFonts w:ascii="Times New Roman" w:hAnsi="Times New Roman" w:cs="Times New Roman"/>
          <w:iCs/>
          <w:lang w:val="sr-Latn-CS" w:bidi="hi-IN"/>
        </w:rPr>
      </w:pPr>
      <w:r>
        <w:rPr>
          <w:rFonts w:cs="Times New Roman" w:ascii="Times New Roman" w:hAnsi="Times New Roman"/>
          <w:iCs/>
          <w:lang w:val="sr-Latn-CS" w:bidi="hi-IN"/>
        </w:rPr>
      </w:r>
    </w:p>
    <w:p>
      <w:pPr>
        <w:pStyle w:val="Normal"/>
        <w:ind w:left="720" w:right="0" w:hanging="0"/>
        <w:jc w:val="both"/>
        <w:rPr>
          <w:rFonts w:ascii="Times New Roman" w:hAnsi="Times New Roman" w:cs="Times New Roman"/>
          <w:b/>
          <w:b/>
          <w:bCs/>
          <w:iCs/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lang w:val="sr-Latn-CS" w:bidi="hi-IN"/>
        </w:rPr>
      </w:r>
    </w:p>
    <w:p>
      <w:pPr>
        <w:pStyle w:val="Normal"/>
        <w:ind w:left="720" w:right="0" w:hanging="0"/>
        <w:jc w:val="both"/>
        <w:rPr>
          <w:rFonts w:ascii="Times New Roman" w:hAnsi="Times New Roman" w:cs="Times New Roman"/>
          <w:b/>
          <w:b/>
          <w:bCs/>
          <w:iCs/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lang w:val="sr-Latn-CS" w:bidi="hi-IN"/>
        </w:rPr>
      </w:r>
    </w:p>
    <w:p>
      <w:pPr>
        <w:pStyle w:val="Normal"/>
        <w:ind w:left="720" w:right="0" w:hanging="0"/>
        <w:jc w:val="both"/>
        <w:rPr>
          <w:rFonts w:ascii="Times New Roman" w:hAnsi="Times New Roman" w:cs="Times New Roman"/>
          <w:b/>
          <w:b/>
          <w:bCs/>
          <w:iCs/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lang w:val="sr-Latn-CS" w:bidi="hi-IN"/>
        </w:rPr>
      </w:r>
    </w:p>
    <w:p>
      <w:pPr>
        <w:pStyle w:val="Normal"/>
        <w:ind w:left="720" w:right="0" w:hanging="0"/>
        <w:jc w:val="both"/>
        <w:rPr>
          <w:rFonts w:ascii="Times New Roman" w:hAnsi="Times New Roman" w:cs="Times New Roman"/>
          <w:b/>
          <w:b/>
          <w:bCs/>
          <w:iCs/>
          <w:lang w:val="sr-Latn-CS" w:bidi="hi-IN"/>
        </w:rPr>
      </w:pPr>
      <w:r>
        <w:rPr>
          <w:rFonts w:cs="Times New Roman" w:ascii="Times New Roman" w:hAnsi="Times New Roman"/>
          <w:b/>
          <w:bCs/>
          <w:iCs/>
          <w:lang w:val="sr-Latn-CS" w:bidi="hi-IN"/>
        </w:rPr>
      </w:r>
    </w:p>
    <w:tbl>
      <w:tblPr>
        <w:tblStyle w:val="4"/>
        <w:tblW w:w="9242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65"/>
        <w:gridCol w:w="3097"/>
      </w:tblGrid>
      <w:tr>
        <w:trPr/>
        <w:tc>
          <w:tcPr>
            <w:tcW w:w="3080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lang w:val="sr-Latn-CS" w:bidi="hi-IN"/>
              </w:rPr>
              <w:t>Датум:</w:t>
            </w:r>
          </w:p>
        </w:tc>
        <w:tc>
          <w:tcPr>
            <w:tcW w:w="3065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center"/>
              <w:rPr>
                <w:rFonts w:ascii="Times New Roman" w:hAnsi="Times New Roman" w:cs="Times New Roman"/>
                <w:lang w:val="sr-Latn-CS" w:bidi="hi-IN"/>
              </w:rPr>
            </w:pPr>
            <w:r>
              <w:rPr>
                <w:rFonts w:cs="Times New Roman" w:ascii="Times New Roman" w:hAnsi="Times New Roman"/>
                <w:lang w:val="sr-Latn-CS" w:bidi="hi-IN"/>
              </w:rPr>
            </w:r>
          </w:p>
        </w:tc>
        <w:tc>
          <w:tcPr>
            <w:tcW w:w="3097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>
                <w:lang w:val="sr-Latn-CS" w:bidi="hi-IN"/>
              </w:rPr>
            </w:pPr>
            <w:r>
              <w:rPr>
                <w:rFonts w:cs="Times New Roman" w:ascii="Times New Roman" w:hAnsi="Times New Roman"/>
                <w:lang w:val="sr-Latn-CS" w:bidi="hi-IN"/>
              </w:rPr>
              <w:t>Потпис понуђача</w:t>
            </w:r>
          </w:p>
        </w:tc>
      </w:tr>
    </w:tbl>
    <w:p>
      <w:pPr>
        <w:pStyle w:val="Normal"/>
        <w:jc w:val="center"/>
        <w:rPr>
          <w:lang w:val="sr-Latn-CS" w:bidi="hi-IN"/>
        </w:rPr>
      </w:pPr>
      <w:r>
        <w:rPr>
          <w:lang w:val="sr-Latn-CS" w:bidi="hi-IN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Mangal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 w:qFormat="1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uiPriority w:val="0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BE5F1" w:themeFill="accent1" w:themeFillTint="33"/>
      <w:outlineLvl w:val="0"/>
    </w:pPr>
    <w:rPr>
      <w:b/>
      <w:bCs/>
      <w:szCs w:val="39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VisitedInternetLink">
    <w:name w:val="FollowedHyperlink"/>
    <w:uiPriority w:val="0"/>
    <w:qFormat/>
    <w:rPr>
      <w:color w:val="800080"/>
      <w:u w:val="single"/>
    </w:rPr>
  </w:style>
  <w:style w:type="character" w:styleId="Strong">
    <w:name w:val="Strong"/>
    <w:uiPriority w:val="0"/>
    <w:qFormat/>
    <w:rPr>
      <w:b/>
    </w:rPr>
  </w:style>
  <w:style w:type="character" w:styleId="WW8Num7z0" w:customStyle="1">
    <w:name w:val="WW8Num7z0"/>
    <w:uiPriority w:val="0"/>
    <w:qFormat/>
    <w:rPr>
      <w:rFonts w:ascii="Symbol" w:hAnsi="Symbol" w:cs="Symbol"/>
      <w:color w:val="000000"/>
      <w:sz w:val="22"/>
      <w:szCs w:val="22"/>
      <w:lang w:val="zh-CN"/>
    </w:rPr>
  </w:style>
  <w:style w:type="character" w:styleId="CITE" w:customStyle="1">
    <w:name w:val="CITE"/>
    <w:uiPriority w:val="0"/>
    <w:qFormat/>
    <w:rPr>
      <w:i/>
    </w:rPr>
  </w:style>
  <w:style w:type="character" w:styleId="CODE" w:customStyle="1">
    <w:name w:val="CODE"/>
    <w:uiPriority w:val="0"/>
    <w:qFormat/>
    <w:rPr>
      <w:rFonts w:ascii="Courier New" w:hAnsi="Courier New"/>
      <w:sz w:val="20"/>
    </w:rPr>
  </w:style>
  <w:style w:type="character" w:styleId="Keyboard" w:customStyle="1">
    <w:name w:val="Keyboard"/>
    <w:uiPriority w:val="0"/>
    <w:qFormat/>
    <w:rPr>
      <w:rFonts w:ascii="Courier New" w:hAnsi="Courier New"/>
      <w:b/>
      <w:sz w:val="20"/>
    </w:rPr>
  </w:style>
  <w:style w:type="character" w:styleId="Sample" w:customStyle="1">
    <w:name w:val="Sample"/>
    <w:uiPriority w:val="0"/>
    <w:qFormat/>
    <w:rPr>
      <w:rFonts w:ascii="Courier New" w:hAnsi="Courier New"/>
    </w:rPr>
  </w:style>
  <w:style w:type="character" w:styleId="Typewriter" w:customStyle="1">
    <w:name w:val="Typewriter"/>
    <w:uiPriority w:val="0"/>
    <w:qFormat/>
    <w:rPr>
      <w:rFonts w:ascii="Courier New" w:hAnsi="Courier New"/>
      <w:sz w:val="20"/>
    </w:rPr>
  </w:style>
  <w:style w:type="character" w:styleId="HTMLMarkup" w:customStyle="1">
    <w:name w:val="HTML Markup"/>
    <w:uiPriority w:val="0"/>
    <w:qFormat/>
    <w:rPr>
      <w:vanish/>
      <w:color w:val="FF0000"/>
    </w:rPr>
  </w:style>
  <w:style w:type="character" w:styleId="Comment" w:customStyle="1">
    <w:name w:val="Comment"/>
    <w:uiPriority w:val="0"/>
    <w:qFormat/>
    <w:rPr>
      <w:vanish/>
    </w:rPr>
  </w:style>
  <w:style w:type="character" w:styleId="WW8Num5z0" w:customStyle="1">
    <w:name w:val="WW8Num5z0"/>
    <w:uiPriority w:val="0"/>
    <w:qFormat/>
    <w:rPr>
      <w:rFonts w:ascii="Times New Roman" w:hAnsi="Times New Roman" w:cs="Times New Roman"/>
      <w:sz w:val="22"/>
      <w:szCs w:val="22"/>
      <w:lang w:val="zh-CN"/>
    </w:rPr>
  </w:style>
  <w:style w:type="paragraph" w:styleId="Heading" w:customStyle="1">
    <w:name w:val="Heading"/>
    <w:basedOn w:val="Normal"/>
    <w:next w:val="TextBody"/>
    <w:uiPriority w:val="0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uiPriority w:val="0"/>
    <w:pPr>
      <w:spacing w:lineRule="auto" w:line="276" w:before="0" w:after="140"/>
    </w:pPr>
    <w:rPr/>
  </w:style>
  <w:style w:type="paragraph" w:styleId="List">
    <w:name w:val="List"/>
    <w:basedOn w:val="TextBody"/>
    <w:uiPriority w:val="0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suppressLineNumbers/>
    </w:pPr>
    <w:rPr>
      <w:rFonts w:ascii="Arial" w:hAnsi="Arial" w:cs="Mangal"/>
    </w:rPr>
  </w:style>
  <w:style w:type="paragraph" w:styleId="BodyText2">
    <w:name w:val="Body Text 2"/>
    <w:basedOn w:val="Normal"/>
    <w:uiPriority w:val="0"/>
    <w:qFormat/>
    <w:pPr>
      <w:spacing w:lineRule="auto" w:line="480" w:before="0" w:after="120"/>
    </w:pPr>
    <w:rPr>
      <w:sz w:val="24"/>
      <w:szCs w:val="24"/>
    </w:rPr>
  </w:style>
  <w:style w:type="paragraph" w:styleId="Caption1">
    <w:name w:val="caption"/>
    <w:basedOn w:val="Normal"/>
    <w:uiPriority w:val="0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DefinitionTerm" w:customStyle="1">
    <w:name w:val="Definition Term"/>
    <w:basedOn w:val="Normal"/>
    <w:uiPriority w:val="0"/>
    <w:qFormat/>
    <w:pPr/>
    <w:rPr/>
  </w:style>
  <w:style w:type="paragraph" w:styleId="DefinitionList" w:customStyle="1">
    <w:name w:val="Definition List"/>
    <w:basedOn w:val="Normal"/>
    <w:uiPriority w:val="0"/>
    <w:qFormat/>
    <w:pPr>
      <w:ind w:left="360" w:hanging="0"/>
    </w:pPr>
    <w:rPr/>
  </w:style>
  <w:style w:type="paragraph" w:styleId="H1" w:customStyle="1">
    <w:name w:val="H1"/>
    <w:basedOn w:val="Normal"/>
    <w:uiPriority w:val="0"/>
    <w:qFormat/>
    <w:pPr>
      <w:keepNext w:val="true"/>
      <w:spacing w:before="100" w:after="100"/>
      <w:outlineLvl w:val="1"/>
    </w:pPr>
    <w:rPr>
      <w:b/>
      <w:kern w:val="2"/>
      <w:sz w:val="48"/>
    </w:rPr>
  </w:style>
  <w:style w:type="paragraph" w:styleId="H2" w:customStyle="1">
    <w:name w:val="H2"/>
    <w:basedOn w:val="Normal"/>
    <w:uiPriority w:val="0"/>
    <w:qFormat/>
    <w:pPr>
      <w:keepNext w:val="true"/>
      <w:spacing w:before="100" w:after="100"/>
      <w:outlineLvl w:val="2"/>
    </w:pPr>
    <w:rPr>
      <w:b/>
      <w:sz w:val="36"/>
    </w:rPr>
  </w:style>
  <w:style w:type="paragraph" w:styleId="H3" w:customStyle="1">
    <w:name w:val="H3"/>
    <w:basedOn w:val="Normal"/>
    <w:uiPriority w:val="0"/>
    <w:qFormat/>
    <w:pPr>
      <w:keepNext w:val="true"/>
      <w:spacing w:before="100" w:after="100"/>
      <w:outlineLvl w:val="3"/>
    </w:pPr>
    <w:rPr>
      <w:b/>
      <w:sz w:val="28"/>
    </w:rPr>
  </w:style>
  <w:style w:type="paragraph" w:styleId="H4" w:customStyle="1">
    <w:name w:val="H4"/>
    <w:basedOn w:val="Normal"/>
    <w:uiPriority w:val="0"/>
    <w:qFormat/>
    <w:pPr>
      <w:keepNext w:val="true"/>
      <w:spacing w:before="100" w:after="100"/>
      <w:outlineLvl w:val="4"/>
    </w:pPr>
    <w:rPr>
      <w:b/>
      <w:sz w:val="24"/>
    </w:rPr>
  </w:style>
  <w:style w:type="paragraph" w:styleId="H5" w:customStyle="1">
    <w:name w:val="H5"/>
    <w:basedOn w:val="Normal"/>
    <w:uiPriority w:val="0"/>
    <w:qFormat/>
    <w:pPr>
      <w:keepNext w:val="true"/>
      <w:spacing w:before="100" w:after="100"/>
      <w:outlineLvl w:val="5"/>
    </w:pPr>
    <w:rPr>
      <w:b/>
      <w:sz w:val="20"/>
    </w:rPr>
  </w:style>
  <w:style w:type="paragraph" w:styleId="H6" w:customStyle="1">
    <w:name w:val="H6"/>
    <w:basedOn w:val="Normal"/>
    <w:uiPriority w:val="0"/>
    <w:qFormat/>
    <w:pPr>
      <w:keepNext w:val="true"/>
      <w:spacing w:before="100" w:after="100"/>
      <w:outlineLvl w:val="6"/>
    </w:pPr>
    <w:rPr>
      <w:b/>
      <w:sz w:val="16"/>
    </w:rPr>
  </w:style>
  <w:style w:type="paragraph" w:styleId="Address" w:customStyle="1">
    <w:name w:val="Address"/>
    <w:basedOn w:val="Normal"/>
    <w:uiPriority w:val="0"/>
    <w:qFormat/>
    <w:pPr/>
    <w:rPr>
      <w:i/>
    </w:rPr>
  </w:style>
  <w:style w:type="paragraph" w:styleId="Blockquote" w:customStyle="1">
    <w:name w:val="Blockquote"/>
    <w:basedOn w:val="Normal"/>
    <w:uiPriority w:val="0"/>
    <w:qFormat/>
    <w:pPr>
      <w:spacing w:before="100" w:after="100"/>
      <w:ind w:left="360" w:right="360" w:hanging="0"/>
    </w:pPr>
    <w:rPr/>
  </w:style>
  <w:style w:type="paragraph" w:styleId="Preformatted" w:customStyle="1">
    <w:name w:val="Preformatted"/>
    <w:basedOn w:val="Normal"/>
    <w:uiPriority w:val="0"/>
    <w:qFormat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 w:customStyle="1">
    <w:name w:val="z-Bottom of Form"/>
    <w:uiPriority w:val="0"/>
    <w:qFormat/>
    <w:pPr>
      <w:widowControl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styleId="ZTopofForm" w:customStyle="1">
    <w:name w:val="z-Top of Form"/>
    <w:uiPriority w:val="0"/>
    <w:qFormat/>
    <w:pPr>
      <w:widowControl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styleId="TableContents" w:customStyle="1">
    <w:name w:val="Table Contents"/>
    <w:basedOn w:val="Normal"/>
    <w:uiPriority w:val="0"/>
    <w:qFormat/>
    <w:pPr>
      <w:suppressLineNumbers/>
    </w:pPr>
    <w:rPr/>
  </w:style>
  <w:style w:type="paragraph" w:styleId="ListParagraph">
    <w:name w:val="List Paragraph"/>
    <w:basedOn w:val="Normal"/>
    <w:uiPriority w:val="0"/>
    <w:qFormat/>
    <w:pPr>
      <w:ind w:left="720" w:hanging="0"/>
    </w:pPr>
    <w:rPr>
      <w:lang w:val="sr-Latn-CS"/>
    </w:rPr>
  </w:style>
  <w:style w:type="table" w:default="1" w:styleId="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158</TotalTime>
  <Application>LibreOffice/7.3.2.2$Windows_X86_64 LibreOffice_project/49f2b1bff42cfccbd8f788c8dc32c1c309559be0</Application>
  <AppVersion>15.0000</AppVersion>
  <Pages>1</Pages>
  <Words>100</Words>
  <Characters>520</Characters>
  <CharactersWithSpaces>587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2021-01-20T08:51:00Z</dcterms:created>
  <dc:creator>mirela</dc:creator>
  <dc:description/>
  <dc:language>en-US</dc:language>
  <cp:lastModifiedBy/>
  <cp:lastPrinted>2021-09-15T08:50:00Z</cp:lastPrinted>
  <dcterms:modified xsi:type="dcterms:W3CDTF">2025-09-09T12:53:41Z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1</vt:bool>
  </property>
  <property fmtid="{D5CDD505-2E9C-101B-9397-08002B2CF9AE}" pid="4" name="ICV">
    <vt:lpwstr>D99E7EA614834E64A0940EDCA45BCE34_12</vt:lpwstr>
  </property>
  <property fmtid="{D5CDD505-2E9C-101B-9397-08002B2CF9AE}" pid="5" name="KSOProductBuildVer">
    <vt:lpwstr>1033-12.2.0.18283</vt:lpwstr>
  </property>
</Properties>
</file>